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B167E" w14:textId="1E4D0ED0" w:rsidR="00FE57CB" w:rsidRDefault="0000130C" w:rsidP="00161ADA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5E55ED">
        <w:rPr>
          <w:b/>
          <w:bCs/>
        </w:rPr>
        <w:t>Trigonometric Integrals with</w:t>
      </w:r>
      <w:r w:rsidR="007615E7">
        <w:rPr>
          <w:b/>
          <w:bCs/>
        </w:rPr>
        <w:t xml:space="preserve"> Different Powers of</w:t>
      </w:r>
      <w:r w:rsidR="005E55ED">
        <w:rPr>
          <w:b/>
          <w:bCs/>
        </w:rPr>
        <w:t xml:space="preserve"> Sine and Cosine</w:t>
      </w:r>
    </w:p>
    <w:p w14:paraId="0375F66D" w14:textId="206F47E2" w:rsidR="005E55ED" w:rsidRPr="005E55ED" w:rsidRDefault="005E55ED" w:rsidP="005E55ED">
      <w:pPr>
        <w:rPr>
          <w:rFonts w:eastAsiaTheme="minorEastAsia"/>
          <w:b/>
          <w:bCs/>
          <w:i/>
          <w:iCs/>
        </w:rPr>
      </w:pPr>
      <w:r w:rsidRPr="005E55ED">
        <w:rPr>
          <w:rFonts w:eastAsiaTheme="minorEastAsia"/>
          <w:b/>
          <w:bCs/>
          <w:i/>
          <w:iCs/>
        </w:rPr>
        <w:t xml:space="preserve">I. Integrals of the Form </w:t>
      </w:r>
      <m:oMath>
        <m:nary>
          <m:naryPr>
            <m:subHide m:val="1"/>
            <m:supHide m:val="1"/>
            <m:ctrlPr>
              <w:rPr>
                <w:rFonts w:ascii="Cambria Math" w:eastAsiaTheme="minorEastAsia" w:hAnsi="Cambria Math"/>
                <w:b/>
                <w:bCs/>
                <w:i/>
                <w:iCs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eastAsiaTheme="minorEastAsia" w:hAnsi="Cambria Math"/>
                    <w:b/>
                    <w:bCs/>
                    <w:i/>
                    <w:iCs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sin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m</m:t>
                    </m:r>
                  </m:sup>
                </m:sSup>
              </m:fName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e>
            </m:func>
            <m:func>
              <m:funcPr>
                <m:ctrlPr>
                  <w:rPr>
                    <w:rFonts w:ascii="Cambria Math" w:eastAsiaTheme="minorEastAsia" w:hAnsi="Cambria Math"/>
                    <w:b/>
                    <w:bCs/>
                    <w:i/>
                    <w:iCs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iCs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cos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n</m:t>
                    </m:r>
                  </m:sup>
                </m:sSup>
              </m:fName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e>
            </m:func>
          </m:e>
        </m:nary>
        <m:r>
          <m:rPr>
            <m:sty m:val="bi"/>
          </m:rPr>
          <w:rPr>
            <w:rFonts w:ascii="Cambria Math" w:eastAsiaTheme="minorEastAsia" w:hAnsi="Cambria Math"/>
          </w:rPr>
          <m:t xml:space="preserve"> dx</m:t>
        </m:r>
      </m:oMath>
    </w:p>
    <w:p w14:paraId="49ABE7A6" w14:textId="6A003453" w:rsidR="005E55ED" w:rsidRDefault="005E55ED" w:rsidP="005E55ED">
      <w:pPr>
        <w:rPr>
          <w:rFonts w:eastAsiaTheme="minorEastAsia"/>
        </w:rPr>
      </w:pPr>
      <w:r>
        <w:rPr>
          <w:rFonts w:eastAsiaTheme="minorEastAsia"/>
        </w:rPr>
        <w:t xml:space="preserve">A. When m is </w:t>
      </w:r>
      <w:r w:rsidR="00D907C3">
        <w:rPr>
          <w:rFonts w:eastAsiaTheme="minorEastAsia"/>
        </w:rPr>
        <w:t>even</w:t>
      </w:r>
      <w:r>
        <w:rPr>
          <w:rFonts w:eastAsiaTheme="minorEastAsia"/>
        </w:rPr>
        <w:t>, what should you do?</w:t>
      </w:r>
    </w:p>
    <w:p w14:paraId="2A3A0162" w14:textId="77777777" w:rsidR="005E55ED" w:rsidRDefault="005E55ED" w:rsidP="005E55ED">
      <w:pPr>
        <w:rPr>
          <w:rFonts w:eastAsiaTheme="minorEastAsia"/>
        </w:rPr>
      </w:pPr>
    </w:p>
    <w:p w14:paraId="5B171333" w14:textId="77777777" w:rsidR="005E55ED" w:rsidRDefault="005E55ED" w:rsidP="005E55ED">
      <w:pPr>
        <w:rPr>
          <w:rFonts w:eastAsiaTheme="minorEastAsia"/>
        </w:rPr>
      </w:pPr>
    </w:p>
    <w:p w14:paraId="5B3FECE8" w14:textId="77777777" w:rsidR="005E55ED" w:rsidRDefault="005E55ED" w:rsidP="005E55ED">
      <w:pPr>
        <w:rPr>
          <w:rFonts w:eastAsiaTheme="minorEastAsia"/>
        </w:rPr>
      </w:pPr>
    </w:p>
    <w:p w14:paraId="1A2E6C99" w14:textId="5FFAB11C" w:rsidR="005E55ED" w:rsidRDefault="005E55ED" w:rsidP="005E55ED">
      <w:pPr>
        <w:rPr>
          <w:rFonts w:eastAsiaTheme="minorEastAsia"/>
        </w:rPr>
      </w:pPr>
      <w:r w:rsidRPr="005E55ED"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</w:t>
      </w:r>
      <m:oMath>
        <m:nary>
          <m:naryPr>
            <m:subHide m:val="1"/>
            <m:supHide m:val="1"/>
            <m:ctrlPr>
              <w:rPr>
                <w:rFonts w:ascii="Cambria Math" w:eastAsiaTheme="minorEastAsia" w:hAnsi="Cambria Math"/>
                <w:i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sin</m:t>
                    </m:r>
                    <m:ctrlPr>
                      <w:rPr>
                        <w:rFonts w:ascii="Cambria Math" w:eastAsiaTheme="minorEastAsia" w:hAnsi="Cambria Math"/>
                      </w:rPr>
                    </m:ctrlP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  <m:ctrlPr>
                      <w:rPr>
                        <w:rFonts w:ascii="Cambria Math" w:eastAsiaTheme="minorEastAsia" w:hAnsi="Cambria Math"/>
                      </w:rPr>
                    </m:ctrlPr>
                  </m:sup>
                </m:sSup>
              </m:fName>
              <m:e>
                <m:r>
                  <w:rPr>
                    <w:rFonts w:ascii="Cambria Math" w:eastAsiaTheme="minorEastAsia" w:hAnsi="Cambria Math"/>
                  </w:rPr>
                  <m:t>4x</m:t>
                </m:r>
              </m:e>
            </m:func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Theme="minorEastAsia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cos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eastAsiaTheme="minorEastAsia" w:hAnsi="Cambria Math"/>
                  </w:rPr>
                  <m:t>4x</m:t>
                </m:r>
              </m:e>
            </m:func>
            <m:r>
              <w:rPr>
                <w:rFonts w:ascii="Cambria Math" w:eastAsiaTheme="minorEastAsia" w:hAnsi="Cambria Math"/>
              </w:rPr>
              <m:t xml:space="preserve"> dx</m:t>
            </m:r>
          </m:e>
        </m:nary>
      </m:oMath>
    </w:p>
    <w:p w14:paraId="2069A520" w14:textId="77777777" w:rsidR="005E55ED" w:rsidRDefault="005E55ED" w:rsidP="005E55ED">
      <w:pPr>
        <w:rPr>
          <w:rFonts w:eastAsiaTheme="minorEastAsia"/>
        </w:rPr>
      </w:pPr>
    </w:p>
    <w:p w14:paraId="1B140D0D" w14:textId="77777777" w:rsidR="005E55ED" w:rsidRDefault="005E55ED" w:rsidP="005E55ED">
      <w:pPr>
        <w:rPr>
          <w:rFonts w:eastAsiaTheme="minorEastAsia"/>
        </w:rPr>
      </w:pPr>
    </w:p>
    <w:p w14:paraId="63BA6726" w14:textId="77777777" w:rsidR="005E55ED" w:rsidRDefault="005E55ED" w:rsidP="005E55ED">
      <w:pPr>
        <w:rPr>
          <w:rFonts w:eastAsiaTheme="minorEastAsia"/>
        </w:rPr>
      </w:pPr>
    </w:p>
    <w:p w14:paraId="78510DEF" w14:textId="77777777" w:rsidR="005E55ED" w:rsidRDefault="005E55ED" w:rsidP="005E55ED">
      <w:pPr>
        <w:rPr>
          <w:rFonts w:eastAsiaTheme="minorEastAsia"/>
        </w:rPr>
      </w:pPr>
    </w:p>
    <w:p w14:paraId="3C0C0BD4" w14:textId="77777777" w:rsidR="005E55ED" w:rsidRDefault="005E55ED" w:rsidP="005E55ED">
      <w:pPr>
        <w:rPr>
          <w:rFonts w:eastAsiaTheme="minorEastAsia"/>
        </w:rPr>
      </w:pPr>
    </w:p>
    <w:p w14:paraId="593C82CA" w14:textId="77777777" w:rsidR="005E55ED" w:rsidRDefault="005E55ED" w:rsidP="005E55ED">
      <w:pPr>
        <w:rPr>
          <w:rFonts w:eastAsiaTheme="minorEastAsia"/>
        </w:rPr>
      </w:pPr>
    </w:p>
    <w:p w14:paraId="1BAD47AF" w14:textId="77777777" w:rsidR="005E55ED" w:rsidRDefault="005E55ED" w:rsidP="005E55ED">
      <w:pPr>
        <w:rPr>
          <w:rFonts w:eastAsiaTheme="minorEastAsia"/>
        </w:rPr>
      </w:pPr>
    </w:p>
    <w:p w14:paraId="60740C6C" w14:textId="77777777" w:rsidR="005E55ED" w:rsidRDefault="005E55ED" w:rsidP="005E55ED">
      <w:pPr>
        <w:rPr>
          <w:rFonts w:eastAsiaTheme="minorEastAsia"/>
        </w:rPr>
      </w:pPr>
    </w:p>
    <w:p w14:paraId="20ABF2E9" w14:textId="77777777" w:rsidR="005E55ED" w:rsidRDefault="005E55ED" w:rsidP="005E55ED">
      <w:pPr>
        <w:rPr>
          <w:rFonts w:eastAsiaTheme="minorEastAsia"/>
        </w:rPr>
      </w:pPr>
    </w:p>
    <w:p w14:paraId="38090A8F" w14:textId="77777777" w:rsidR="005E55ED" w:rsidRDefault="005E55ED" w:rsidP="005E55ED">
      <w:pPr>
        <w:rPr>
          <w:rFonts w:eastAsiaTheme="minorEastAsia"/>
        </w:rPr>
      </w:pPr>
    </w:p>
    <w:p w14:paraId="049C0E52" w14:textId="77777777" w:rsidR="00C23216" w:rsidRDefault="00C23216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0208E142" w14:textId="660D16DB" w:rsidR="005E55ED" w:rsidRDefault="005E55ED" w:rsidP="005E55ED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B. When n is </w:t>
      </w:r>
      <w:r w:rsidR="00D907C3">
        <w:rPr>
          <w:rFonts w:eastAsiaTheme="minorEastAsia"/>
        </w:rPr>
        <w:t>odd</w:t>
      </w:r>
      <w:r>
        <w:rPr>
          <w:rFonts w:eastAsiaTheme="minorEastAsia"/>
        </w:rPr>
        <w:t>, what should you do?</w:t>
      </w:r>
    </w:p>
    <w:p w14:paraId="0548072B" w14:textId="77777777" w:rsidR="005E55ED" w:rsidRDefault="005E55ED" w:rsidP="005E55ED">
      <w:pPr>
        <w:rPr>
          <w:rFonts w:eastAsiaTheme="minorEastAsia"/>
        </w:rPr>
      </w:pPr>
    </w:p>
    <w:p w14:paraId="56BF63C9" w14:textId="77777777" w:rsidR="005E55ED" w:rsidRDefault="005E55ED" w:rsidP="005E55ED">
      <w:pPr>
        <w:rPr>
          <w:rFonts w:eastAsiaTheme="minorEastAsia"/>
        </w:rPr>
      </w:pPr>
    </w:p>
    <w:p w14:paraId="1F886183" w14:textId="77777777" w:rsidR="005E55ED" w:rsidRDefault="005E55ED" w:rsidP="005E55ED">
      <w:pPr>
        <w:rPr>
          <w:rFonts w:eastAsiaTheme="minorEastAsia"/>
        </w:rPr>
      </w:pPr>
    </w:p>
    <w:p w14:paraId="29B652E1" w14:textId="77777777" w:rsidR="005E55ED" w:rsidRPr="00385BE7" w:rsidRDefault="005E55ED" w:rsidP="005E55ED">
      <w:pPr>
        <w:rPr>
          <w:rFonts w:eastAsiaTheme="minorEastAsia"/>
        </w:rPr>
      </w:pPr>
      <w:r w:rsidRPr="005E55ED"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</w:t>
      </w:r>
      <m:oMath>
        <m:nary>
          <m:naryPr>
            <m:subHide m:val="1"/>
            <m:supHide m:val="1"/>
            <m:ctrlPr>
              <w:rPr>
                <w:rFonts w:ascii="Cambria Math" w:eastAsiaTheme="minorEastAsia" w:hAnsi="Cambria Math"/>
                <w:i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cos</m:t>
                    </m:r>
                    <m:ctrlPr>
                      <w:rPr>
                        <w:rFonts w:ascii="Cambria Math" w:eastAsiaTheme="minorEastAsia" w:hAnsi="Cambria Math"/>
                      </w:rPr>
                    </m:ctrlP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  <m:ctrlPr>
                      <w:rPr>
                        <w:rFonts w:ascii="Cambria Math" w:eastAsiaTheme="minorEastAsia" w:hAnsi="Cambria Math"/>
                      </w:rPr>
                    </m:ctrlPr>
                  </m:sup>
                </m:sSup>
              </m:fName>
              <m:e>
                <m:r>
                  <w:rPr>
                    <w:rFonts w:ascii="Cambria Math" w:eastAsiaTheme="minorEastAsia" w:hAnsi="Cambria Math"/>
                  </w:rPr>
                  <m:t xml:space="preserve">2x </m:t>
                </m:r>
              </m:e>
            </m:func>
            <m:r>
              <w:rPr>
                <w:rFonts w:ascii="Cambria Math" w:eastAsiaTheme="minorEastAsia" w:hAnsi="Cambria Math"/>
              </w:rPr>
              <m:t>dx</m:t>
            </m:r>
          </m:e>
        </m:nary>
      </m:oMath>
    </w:p>
    <w:p w14:paraId="1384E332" w14:textId="77777777" w:rsidR="005E55ED" w:rsidRDefault="005E55ED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52965A88" w14:textId="4E1194C3" w:rsidR="005E55ED" w:rsidRDefault="005E55ED" w:rsidP="005E55ED">
      <w:pPr>
        <w:rPr>
          <w:rFonts w:eastAsiaTheme="minorEastAsia"/>
        </w:rPr>
      </w:pPr>
      <w:r>
        <w:rPr>
          <w:rFonts w:eastAsiaTheme="minorEastAsia"/>
        </w:rPr>
        <w:t>C. When both m and n are odd, what should you do?</w:t>
      </w:r>
    </w:p>
    <w:p w14:paraId="3D60A53B" w14:textId="77777777" w:rsidR="005E55ED" w:rsidRDefault="005E55ED" w:rsidP="005E55ED">
      <w:pPr>
        <w:rPr>
          <w:rFonts w:eastAsiaTheme="minorEastAsia"/>
        </w:rPr>
      </w:pPr>
    </w:p>
    <w:p w14:paraId="51D41360" w14:textId="77777777" w:rsidR="005E55ED" w:rsidRDefault="005E55ED" w:rsidP="005E55ED">
      <w:pPr>
        <w:rPr>
          <w:rFonts w:eastAsiaTheme="minorEastAsia"/>
        </w:rPr>
      </w:pPr>
    </w:p>
    <w:p w14:paraId="7D28B907" w14:textId="77777777" w:rsidR="005E55ED" w:rsidRDefault="005E55ED" w:rsidP="005E55ED">
      <w:pPr>
        <w:rPr>
          <w:rFonts w:eastAsiaTheme="minorEastAsia"/>
        </w:rPr>
      </w:pPr>
    </w:p>
    <w:p w14:paraId="62D0802A" w14:textId="77777777" w:rsidR="005E55ED" w:rsidRDefault="005E55ED" w:rsidP="005E55ED">
      <w:pPr>
        <w:rPr>
          <w:rFonts w:eastAsiaTheme="minorEastAsia"/>
        </w:rPr>
      </w:pPr>
    </w:p>
    <w:p w14:paraId="4FFBFC1F" w14:textId="77777777" w:rsidR="005E55ED" w:rsidRDefault="005E55ED" w:rsidP="005E55ED">
      <w:pPr>
        <w:rPr>
          <w:rFonts w:eastAsiaTheme="minorEastAsia"/>
        </w:rPr>
      </w:pPr>
    </w:p>
    <w:p w14:paraId="6D1BE740" w14:textId="45CA71D9" w:rsidR="005E55ED" w:rsidRDefault="005E55ED" w:rsidP="005E55ED">
      <w:pPr>
        <w:rPr>
          <w:rFonts w:eastAsiaTheme="minorEastAsia"/>
        </w:rPr>
      </w:pPr>
      <w:r w:rsidRPr="005E55ED"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</w:t>
      </w:r>
      <m:oMath>
        <m:nary>
          <m:naryPr>
            <m:subHide m:val="1"/>
            <m:supHide m:val="1"/>
            <m:ctrlPr>
              <w:rPr>
                <w:rFonts w:ascii="Cambria Math" w:eastAsiaTheme="minorEastAsia" w:hAnsi="Cambria Math"/>
                <w:i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sin</m:t>
                    </m:r>
                    <m:ctrlPr>
                      <w:rPr>
                        <w:rFonts w:ascii="Cambria Math" w:eastAsiaTheme="minorEastAsia" w:hAnsi="Cambria Math"/>
                      </w:rPr>
                    </m:ctrlP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  <m:ctrlPr>
                      <w:rPr>
                        <w:rFonts w:ascii="Cambria Math" w:eastAsiaTheme="minorEastAsia" w:hAnsi="Cambria Math"/>
                      </w:rPr>
                    </m:ctrlPr>
                  </m:sup>
                </m:sSup>
              </m:fName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func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cos</m:t>
                    </m:r>
                    <m:ctrlPr>
                      <w:rPr>
                        <w:rFonts w:ascii="Cambria Math" w:eastAsiaTheme="minorEastAsia" w:hAnsi="Cambria Math"/>
                      </w:rPr>
                    </m:ctrlP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  <m:ctrlPr>
                      <w:rPr>
                        <w:rFonts w:ascii="Cambria Math" w:eastAsiaTheme="minorEastAsia" w:hAnsi="Cambria Math"/>
                      </w:rPr>
                    </m:ctrlPr>
                  </m:sup>
                </m:sSup>
              </m:fName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func>
            <m:r>
              <w:rPr>
                <w:rFonts w:ascii="Cambria Math" w:eastAsiaTheme="minorEastAsia" w:hAnsi="Cambria Math"/>
              </w:rPr>
              <m:t xml:space="preserve"> dx</m:t>
            </m:r>
          </m:e>
        </m:nary>
      </m:oMath>
    </w:p>
    <w:p w14:paraId="2C0026C6" w14:textId="77777777" w:rsidR="005E55ED" w:rsidRDefault="005E55ED" w:rsidP="005E55ED">
      <w:pPr>
        <w:rPr>
          <w:rFonts w:eastAsiaTheme="minorEastAsia"/>
        </w:rPr>
      </w:pPr>
    </w:p>
    <w:p w14:paraId="4AFC8472" w14:textId="77777777" w:rsidR="005E55ED" w:rsidRDefault="005E55ED" w:rsidP="005E55ED">
      <w:pPr>
        <w:rPr>
          <w:rFonts w:eastAsiaTheme="minorEastAsia"/>
        </w:rPr>
      </w:pPr>
    </w:p>
    <w:p w14:paraId="30FCBCB7" w14:textId="77777777" w:rsidR="005E55ED" w:rsidRDefault="005E55ED" w:rsidP="005E55ED">
      <w:pPr>
        <w:rPr>
          <w:rFonts w:eastAsiaTheme="minorEastAsia"/>
        </w:rPr>
      </w:pPr>
    </w:p>
    <w:p w14:paraId="4493A2E0" w14:textId="77777777" w:rsidR="005E55ED" w:rsidRDefault="005E55ED" w:rsidP="005E55ED">
      <w:pPr>
        <w:rPr>
          <w:rFonts w:eastAsiaTheme="minorEastAsia"/>
        </w:rPr>
      </w:pPr>
    </w:p>
    <w:p w14:paraId="2B2224D1" w14:textId="77777777" w:rsidR="005E55ED" w:rsidRDefault="005E55ED" w:rsidP="005E55ED">
      <w:pPr>
        <w:rPr>
          <w:rFonts w:eastAsiaTheme="minorEastAsia"/>
        </w:rPr>
      </w:pPr>
    </w:p>
    <w:p w14:paraId="71C44FE1" w14:textId="77777777" w:rsidR="005E55ED" w:rsidRDefault="005E55ED" w:rsidP="005E55ED">
      <w:pPr>
        <w:rPr>
          <w:rFonts w:eastAsiaTheme="minorEastAsia"/>
        </w:rPr>
      </w:pPr>
    </w:p>
    <w:p w14:paraId="1BD13C6C" w14:textId="77777777" w:rsidR="005E55ED" w:rsidRDefault="005E55ED" w:rsidP="005E55ED">
      <w:pPr>
        <w:rPr>
          <w:rFonts w:eastAsiaTheme="minorEastAsia"/>
        </w:rPr>
      </w:pPr>
    </w:p>
    <w:p w14:paraId="551F12C2" w14:textId="77777777" w:rsidR="005E55ED" w:rsidRDefault="005E55ED" w:rsidP="005E55ED">
      <w:pPr>
        <w:rPr>
          <w:rFonts w:eastAsiaTheme="minorEastAsia"/>
        </w:rPr>
      </w:pPr>
    </w:p>
    <w:p w14:paraId="69214F88" w14:textId="77777777" w:rsidR="005E55ED" w:rsidRDefault="005E55ED" w:rsidP="005E55ED">
      <w:pPr>
        <w:rPr>
          <w:rFonts w:eastAsiaTheme="minorEastAsia"/>
        </w:rPr>
      </w:pPr>
    </w:p>
    <w:p w14:paraId="683C8237" w14:textId="77777777" w:rsidR="0000130C" w:rsidRPr="0000130C" w:rsidRDefault="0000130C" w:rsidP="00161ADA">
      <w:pPr>
        <w:rPr>
          <w:rFonts w:eastAsiaTheme="minorEastAsia"/>
        </w:rPr>
      </w:pPr>
    </w:p>
    <w:sectPr w:rsidR="0000130C" w:rsidRPr="0000130C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33A56" w14:textId="77777777" w:rsidR="00292E18" w:rsidRDefault="00292E18" w:rsidP="002B1E9C">
      <w:pPr>
        <w:spacing w:after="0" w:line="240" w:lineRule="auto"/>
      </w:pPr>
      <w:r>
        <w:separator/>
      </w:r>
    </w:p>
  </w:endnote>
  <w:endnote w:type="continuationSeparator" w:id="0">
    <w:p w14:paraId="783CCBFB" w14:textId="77777777" w:rsidR="00292E18" w:rsidRDefault="00292E18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3CEB6BB6" w:rsidR="002B1E9C" w:rsidRDefault="002B1E9C">
    <w:pPr>
      <w:pStyle w:val="Footer"/>
    </w:pPr>
    <w:r>
      <w:t>Copyright 202</w:t>
    </w:r>
    <w:r w:rsidR="0000130C">
      <w:t>4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A3ED0" w14:textId="77777777" w:rsidR="00292E18" w:rsidRDefault="00292E18" w:rsidP="002B1E9C">
      <w:pPr>
        <w:spacing w:after="0" w:line="240" w:lineRule="auto"/>
      </w:pPr>
      <w:r>
        <w:separator/>
      </w:r>
    </w:p>
  </w:footnote>
  <w:footnote w:type="continuationSeparator" w:id="0">
    <w:p w14:paraId="0ABD3C5C" w14:textId="77777777" w:rsidR="00292E18" w:rsidRDefault="00292E18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092C5C"/>
    <w:multiLevelType w:val="hybridMultilevel"/>
    <w:tmpl w:val="221AC27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1982853">
    <w:abstractNumId w:val="2"/>
  </w:num>
  <w:num w:numId="2" w16cid:durableId="978607900">
    <w:abstractNumId w:val="4"/>
  </w:num>
  <w:num w:numId="3" w16cid:durableId="822741322">
    <w:abstractNumId w:val="1"/>
  </w:num>
  <w:num w:numId="4" w16cid:durableId="1093624493">
    <w:abstractNumId w:val="5"/>
  </w:num>
  <w:num w:numId="5" w16cid:durableId="1784107488">
    <w:abstractNumId w:val="0"/>
  </w:num>
  <w:num w:numId="6" w16cid:durableId="147787561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130C"/>
    <w:rsid w:val="00006D91"/>
    <w:rsid w:val="000225CC"/>
    <w:rsid w:val="000321A0"/>
    <w:rsid w:val="00035C62"/>
    <w:rsid w:val="000436D6"/>
    <w:rsid w:val="00050938"/>
    <w:rsid w:val="00050BB2"/>
    <w:rsid w:val="00057A1B"/>
    <w:rsid w:val="00074691"/>
    <w:rsid w:val="000827C8"/>
    <w:rsid w:val="00096249"/>
    <w:rsid w:val="000A5439"/>
    <w:rsid w:val="000B5B33"/>
    <w:rsid w:val="000C4FD3"/>
    <w:rsid w:val="000C7AF7"/>
    <w:rsid w:val="000D3DA1"/>
    <w:rsid w:val="000D515F"/>
    <w:rsid w:val="000E3BAF"/>
    <w:rsid w:val="000E48E2"/>
    <w:rsid w:val="000E5318"/>
    <w:rsid w:val="001067F3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0CE5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207FA5"/>
    <w:rsid w:val="00240C55"/>
    <w:rsid w:val="00242F23"/>
    <w:rsid w:val="0024741D"/>
    <w:rsid w:val="002646BA"/>
    <w:rsid w:val="00264ADD"/>
    <w:rsid w:val="002701ED"/>
    <w:rsid w:val="0027598D"/>
    <w:rsid w:val="00280A76"/>
    <w:rsid w:val="00281667"/>
    <w:rsid w:val="00283C28"/>
    <w:rsid w:val="00292E18"/>
    <w:rsid w:val="00296EA6"/>
    <w:rsid w:val="002A56F5"/>
    <w:rsid w:val="002B071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368CF"/>
    <w:rsid w:val="003619A9"/>
    <w:rsid w:val="00362BC8"/>
    <w:rsid w:val="00363319"/>
    <w:rsid w:val="00367C9F"/>
    <w:rsid w:val="00371122"/>
    <w:rsid w:val="00376B8F"/>
    <w:rsid w:val="003829F1"/>
    <w:rsid w:val="00382B8F"/>
    <w:rsid w:val="00390E12"/>
    <w:rsid w:val="003948B4"/>
    <w:rsid w:val="003A1862"/>
    <w:rsid w:val="003A3C1E"/>
    <w:rsid w:val="003A64B7"/>
    <w:rsid w:val="003A729A"/>
    <w:rsid w:val="003C7DA4"/>
    <w:rsid w:val="003D371B"/>
    <w:rsid w:val="004024F3"/>
    <w:rsid w:val="00405297"/>
    <w:rsid w:val="0042508E"/>
    <w:rsid w:val="00431778"/>
    <w:rsid w:val="0044410F"/>
    <w:rsid w:val="004520FB"/>
    <w:rsid w:val="00452FA7"/>
    <w:rsid w:val="00456D88"/>
    <w:rsid w:val="004570E3"/>
    <w:rsid w:val="004663D9"/>
    <w:rsid w:val="0047496F"/>
    <w:rsid w:val="004769C9"/>
    <w:rsid w:val="00480AC9"/>
    <w:rsid w:val="00495810"/>
    <w:rsid w:val="004D2F9A"/>
    <w:rsid w:val="004D36C8"/>
    <w:rsid w:val="004D7716"/>
    <w:rsid w:val="004D7A35"/>
    <w:rsid w:val="004E2290"/>
    <w:rsid w:val="004E2374"/>
    <w:rsid w:val="004E5E1A"/>
    <w:rsid w:val="004E6513"/>
    <w:rsid w:val="004F58EC"/>
    <w:rsid w:val="004F7A85"/>
    <w:rsid w:val="0050263B"/>
    <w:rsid w:val="00510691"/>
    <w:rsid w:val="00515FDC"/>
    <w:rsid w:val="00556AD0"/>
    <w:rsid w:val="00563FDD"/>
    <w:rsid w:val="00571A69"/>
    <w:rsid w:val="00576BCC"/>
    <w:rsid w:val="00583A40"/>
    <w:rsid w:val="00592578"/>
    <w:rsid w:val="00593D16"/>
    <w:rsid w:val="005C44B1"/>
    <w:rsid w:val="005D463C"/>
    <w:rsid w:val="005E31AD"/>
    <w:rsid w:val="005E55ED"/>
    <w:rsid w:val="005F032E"/>
    <w:rsid w:val="00601ED5"/>
    <w:rsid w:val="00603C4C"/>
    <w:rsid w:val="006071C2"/>
    <w:rsid w:val="00607EDA"/>
    <w:rsid w:val="00610A89"/>
    <w:rsid w:val="0061198D"/>
    <w:rsid w:val="00611F08"/>
    <w:rsid w:val="0062176B"/>
    <w:rsid w:val="0062185E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E4AC3"/>
    <w:rsid w:val="006F0BF0"/>
    <w:rsid w:val="006F4457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15E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11373"/>
    <w:rsid w:val="008152C5"/>
    <w:rsid w:val="008213A0"/>
    <w:rsid w:val="00832952"/>
    <w:rsid w:val="008430AC"/>
    <w:rsid w:val="00845181"/>
    <w:rsid w:val="0084525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70BAA"/>
    <w:rsid w:val="009818F2"/>
    <w:rsid w:val="00981CB6"/>
    <w:rsid w:val="00982F1C"/>
    <w:rsid w:val="0098473E"/>
    <w:rsid w:val="00992498"/>
    <w:rsid w:val="009A6CB4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211C"/>
    <w:rsid w:val="00A372F7"/>
    <w:rsid w:val="00A44A79"/>
    <w:rsid w:val="00A44D10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7C3B"/>
    <w:rsid w:val="00AD7E56"/>
    <w:rsid w:val="00AF54D4"/>
    <w:rsid w:val="00AF6D6B"/>
    <w:rsid w:val="00AF75AE"/>
    <w:rsid w:val="00B01442"/>
    <w:rsid w:val="00B01C3D"/>
    <w:rsid w:val="00B16AF2"/>
    <w:rsid w:val="00B35D80"/>
    <w:rsid w:val="00B36FC1"/>
    <w:rsid w:val="00B413CF"/>
    <w:rsid w:val="00B55FCF"/>
    <w:rsid w:val="00B57999"/>
    <w:rsid w:val="00B63C61"/>
    <w:rsid w:val="00B74398"/>
    <w:rsid w:val="00B81267"/>
    <w:rsid w:val="00B85B55"/>
    <w:rsid w:val="00B913FE"/>
    <w:rsid w:val="00B96899"/>
    <w:rsid w:val="00BA4CAB"/>
    <w:rsid w:val="00BB163C"/>
    <w:rsid w:val="00BC13B9"/>
    <w:rsid w:val="00BC2A34"/>
    <w:rsid w:val="00BD13C0"/>
    <w:rsid w:val="00BD6434"/>
    <w:rsid w:val="00BE4B4B"/>
    <w:rsid w:val="00C02426"/>
    <w:rsid w:val="00C03476"/>
    <w:rsid w:val="00C06B71"/>
    <w:rsid w:val="00C13436"/>
    <w:rsid w:val="00C23216"/>
    <w:rsid w:val="00C242B7"/>
    <w:rsid w:val="00C26B34"/>
    <w:rsid w:val="00C36A45"/>
    <w:rsid w:val="00C41F2D"/>
    <w:rsid w:val="00C439FC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E2A54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738E6"/>
    <w:rsid w:val="00D76BCC"/>
    <w:rsid w:val="00D76E83"/>
    <w:rsid w:val="00D7759C"/>
    <w:rsid w:val="00D907C3"/>
    <w:rsid w:val="00DA3423"/>
    <w:rsid w:val="00DA56D6"/>
    <w:rsid w:val="00DA77EF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7416A"/>
    <w:rsid w:val="00E96CDA"/>
    <w:rsid w:val="00EA538A"/>
    <w:rsid w:val="00ED3232"/>
    <w:rsid w:val="00ED7A68"/>
    <w:rsid w:val="00EE310A"/>
    <w:rsid w:val="00EE3BDE"/>
    <w:rsid w:val="00EF150D"/>
    <w:rsid w:val="00F02072"/>
    <w:rsid w:val="00F10560"/>
    <w:rsid w:val="00F12909"/>
    <w:rsid w:val="00F138A8"/>
    <w:rsid w:val="00F178D9"/>
    <w:rsid w:val="00F2475B"/>
    <w:rsid w:val="00F25FDF"/>
    <w:rsid w:val="00F27FFD"/>
    <w:rsid w:val="00F60425"/>
    <w:rsid w:val="00F63D12"/>
    <w:rsid w:val="00F76971"/>
    <w:rsid w:val="00F92EB7"/>
    <w:rsid w:val="00FA5109"/>
    <w:rsid w:val="00FB04CA"/>
    <w:rsid w:val="00FD41A1"/>
    <w:rsid w:val="00FE0D12"/>
    <w:rsid w:val="00FE4454"/>
    <w:rsid w:val="00FE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Trigonometric Integrals with Different Powers of Sine and Cosine</dc:title>
  <dc:subject/>
  <dc:creator>jenniferanne.hill@gmail.com</dc:creator>
  <cp:keywords/>
  <dc:description/>
  <cp:lastModifiedBy>Hill, Jen</cp:lastModifiedBy>
  <cp:revision>8</cp:revision>
  <cp:lastPrinted>2024-08-19T22:09:00Z</cp:lastPrinted>
  <dcterms:created xsi:type="dcterms:W3CDTF">2024-08-18T16:48:00Z</dcterms:created>
  <dcterms:modified xsi:type="dcterms:W3CDTF">2024-09-21T21:23:00Z</dcterms:modified>
  <dc:language>en-US</dc:language>
</cp:coreProperties>
</file>